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E0" w:rsidRPr="00C27382" w:rsidRDefault="00C96DE0" w:rsidP="00C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C27382">
        <w:rPr>
          <w:rFonts w:ascii="Times New Roman" w:hAnsi="Times New Roman" w:cs="Times New Roman"/>
          <w:b/>
          <w:sz w:val="24"/>
          <w:szCs w:val="24"/>
        </w:rPr>
        <w:t>Władysław Tadeusz Filar</w:t>
      </w:r>
      <w:r w:rsidRPr="00C27382">
        <w:rPr>
          <w:rFonts w:ascii="Times New Roman" w:hAnsi="Times New Roman" w:cs="Times New Roman"/>
          <w:sz w:val="24"/>
          <w:szCs w:val="24"/>
        </w:rPr>
        <w:t xml:space="preserve"> (ur. 18 lutego 1926 r. w </w:t>
      </w:r>
      <w:proofErr w:type="spellStart"/>
      <w:r w:rsidRPr="00C27382">
        <w:rPr>
          <w:rFonts w:ascii="Times New Roman" w:hAnsi="Times New Roman" w:cs="Times New Roman"/>
          <w:sz w:val="24"/>
          <w:szCs w:val="24"/>
        </w:rPr>
        <w:t>Iwaniczach</w:t>
      </w:r>
      <w:proofErr w:type="spellEnd"/>
      <w:r w:rsidRPr="00C27382">
        <w:rPr>
          <w:rFonts w:ascii="Times New Roman" w:hAnsi="Times New Roman" w:cs="Times New Roman"/>
          <w:sz w:val="24"/>
          <w:szCs w:val="24"/>
        </w:rPr>
        <w:t xml:space="preserve"> Nowych) – pułkownik Wojska Polskiego w stanie spoczynku, profesor zwyczajny nauk wojskowych, historyk wojskowości, żołnierz 27 Wołyńskiej Dywizji Piechoty Armii Krajowej (ps. Hora, </w:t>
      </w:r>
      <w:proofErr w:type="spellStart"/>
      <w:r w:rsidRPr="00C27382">
        <w:rPr>
          <w:rFonts w:ascii="Times New Roman" w:hAnsi="Times New Roman" w:cs="Times New Roman"/>
          <w:sz w:val="24"/>
          <w:szCs w:val="24"/>
        </w:rPr>
        <w:t>Wondra</w:t>
      </w:r>
      <w:proofErr w:type="spellEnd"/>
      <w:r w:rsidRPr="00C27382">
        <w:rPr>
          <w:rFonts w:ascii="Times New Roman" w:hAnsi="Times New Roman" w:cs="Times New Roman"/>
          <w:sz w:val="24"/>
          <w:szCs w:val="24"/>
        </w:rPr>
        <w:t>), wiceprzewodniczący Zarządu Okręgu Wołyńskiego Światowego Związku Żołnierzy Armii Krajowej.</w:t>
      </w:r>
    </w:p>
    <w:p w:rsidR="00C96DE0" w:rsidRPr="00C27382" w:rsidRDefault="00C96DE0" w:rsidP="00C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C27382">
        <w:rPr>
          <w:rFonts w:ascii="Times New Roman" w:hAnsi="Times New Roman" w:cs="Times New Roman"/>
          <w:sz w:val="24"/>
          <w:szCs w:val="24"/>
        </w:rPr>
        <w:t xml:space="preserve">Wiosną 1943 r. rozpoczął działalność konspiracyjną na Wołyniu. 11 lipca 1943 r. wraz z całą rodziną przeniósł się do Włodzimierza Wołyńskiego, gdzie wstąpił do samoobrony polskiej. Od 14 grudnia 1943 r. podjął służbę w złożonym z Polaków 107 batalionie </w:t>
      </w:r>
      <w:proofErr w:type="spellStart"/>
      <w:r w:rsidRPr="00C27382">
        <w:rPr>
          <w:rFonts w:ascii="Times New Roman" w:hAnsi="Times New Roman" w:cs="Times New Roman"/>
          <w:sz w:val="24"/>
          <w:szCs w:val="24"/>
        </w:rPr>
        <w:t>Schutzmannschaft</w:t>
      </w:r>
      <w:proofErr w:type="spellEnd"/>
      <w:r w:rsidRPr="00C27382">
        <w:rPr>
          <w:rFonts w:ascii="Times New Roman" w:hAnsi="Times New Roman" w:cs="Times New Roman"/>
          <w:sz w:val="24"/>
          <w:szCs w:val="24"/>
        </w:rPr>
        <w:t>, stacjonującym w niemieckich koszarach w Maciejowie. W batalionie pełnił funkcję kierownika kancelarii, był jednym z ośmiu członków komórki konspiracyjnej.</w:t>
      </w:r>
    </w:p>
    <w:p w:rsidR="00C96DE0" w:rsidRPr="00C27382" w:rsidRDefault="00C66511" w:rsidP="00C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C27382">
        <w:rPr>
          <w:rFonts w:ascii="Times New Roman" w:hAnsi="Times New Roman" w:cs="Times New Roman"/>
          <w:sz w:val="24"/>
          <w:szCs w:val="24"/>
        </w:rPr>
        <w:t xml:space="preserve">W nocy z 20 na </w:t>
      </w:r>
      <w:r w:rsidR="00C96DE0" w:rsidRPr="00C27382">
        <w:rPr>
          <w:rFonts w:ascii="Times New Roman" w:hAnsi="Times New Roman" w:cs="Times New Roman"/>
          <w:sz w:val="24"/>
          <w:szCs w:val="24"/>
        </w:rPr>
        <w:t xml:space="preserve">21 stycznia 1944 r. komórka ta doprowadziła do przejścia policjantów batalionu w szeregi Armii Krajowej. Władysław Filar został wcielony do 3 kompanii I batalionu 50 pułku piechoty. Uczestniczył w walkach z oddziałami niemieckimi i UPA w </w:t>
      </w:r>
      <w:proofErr w:type="spellStart"/>
      <w:r w:rsidR="00C96DE0" w:rsidRPr="00C27382">
        <w:rPr>
          <w:rFonts w:ascii="Times New Roman" w:hAnsi="Times New Roman" w:cs="Times New Roman"/>
          <w:sz w:val="24"/>
          <w:szCs w:val="24"/>
        </w:rPr>
        <w:t>Osiekrowie</w:t>
      </w:r>
      <w:proofErr w:type="spellEnd"/>
      <w:r w:rsidR="00C96DE0" w:rsidRPr="00C27382">
        <w:rPr>
          <w:rFonts w:ascii="Times New Roman" w:hAnsi="Times New Roman" w:cs="Times New Roman"/>
          <w:sz w:val="24"/>
          <w:szCs w:val="24"/>
        </w:rPr>
        <w:t xml:space="preserve">, Korytnicy, </w:t>
      </w:r>
      <w:proofErr w:type="spellStart"/>
      <w:r w:rsidR="00C96DE0" w:rsidRPr="00C27382">
        <w:rPr>
          <w:rFonts w:ascii="Times New Roman" w:hAnsi="Times New Roman" w:cs="Times New Roman"/>
          <w:sz w:val="24"/>
          <w:szCs w:val="24"/>
        </w:rPr>
        <w:t>Sztuniu</w:t>
      </w:r>
      <w:proofErr w:type="spellEnd"/>
      <w:r w:rsidR="00C96DE0" w:rsidRPr="00C27382">
        <w:rPr>
          <w:rFonts w:ascii="Times New Roman" w:hAnsi="Times New Roman" w:cs="Times New Roman"/>
          <w:sz w:val="24"/>
          <w:szCs w:val="24"/>
        </w:rPr>
        <w:t xml:space="preserve">, w okrążeniu w lasach </w:t>
      </w:r>
      <w:proofErr w:type="spellStart"/>
      <w:r w:rsidR="00C96DE0" w:rsidRPr="00C27382">
        <w:rPr>
          <w:rFonts w:ascii="Times New Roman" w:hAnsi="Times New Roman" w:cs="Times New Roman"/>
          <w:sz w:val="24"/>
          <w:szCs w:val="24"/>
        </w:rPr>
        <w:t>szackich</w:t>
      </w:r>
      <w:proofErr w:type="spellEnd"/>
      <w:r w:rsidR="00C96DE0" w:rsidRPr="00C27382">
        <w:rPr>
          <w:rFonts w:ascii="Times New Roman" w:hAnsi="Times New Roman" w:cs="Times New Roman"/>
          <w:sz w:val="24"/>
          <w:szCs w:val="24"/>
        </w:rPr>
        <w:t xml:space="preserve">, przeprawie przez Bug, w akcji „Burza” </w:t>
      </w:r>
      <w:r w:rsidR="00C273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6DE0" w:rsidRPr="00C27382">
        <w:rPr>
          <w:rFonts w:ascii="Times New Roman" w:hAnsi="Times New Roman" w:cs="Times New Roman"/>
          <w:sz w:val="24"/>
          <w:szCs w:val="24"/>
        </w:rPr>
        <w:t>na Lubelszczyźnie (w rejonie Kamionki). Kompania została rozbrojona przez Armię Czerwoną 25 lipca 1944 r.</w:t>
      </w:r>
    </w:p>
    <w:p w:rsidR="00C96DE0" w:rsidRPr="00C27382" w:rsidRDefault="00C96DE0" w:rsidP="00C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C27382">
        <w:rPr>
          <w:rFonts w:ascii="Times New Roman" w:hAnsi="Times New Roman" w:cs="Times New Roman"/>
          <w:sz w:val="24"/>
          <w:szCs w:val="24"/>
        </w:rPr>
        <w:t xml:space="preserve">We wrześniu 1944 r. wstąpił w Lublinie do ludowego Wojska Polskiego. Został szefem kancelarii 4 samodzielnego batalionu żandarmerii, który zabezpieczał ochronę Sztabu Głównego Wojska Polskiego. </w:t>
      </w:r>
    </w:p>
    <w:p w:rsidR="00C96DE0" w:rsidRPr="00C27382" w:rsidRDefault="00C96DE0" w:rsidP="00C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C27382">
        <w:rPr>
          <w:rFonts w:ascii="Times New Roman" w:hAnsi="Times New Roman" w:cs="Times New Roman"/>
          <w:sz w:val="24"/>
          <w:szCs w:val="24"/>
        </w:rPr>
        <w:t xml:space="preserve">W 1954 r. skierowany do Akademii Sztabu Generalnego im. Karola Świerczewskiego </w:t>
      </w:r>
      <w:r w:rsidR="00C273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7382">
        <w:rPr>
          <w:rFonts w:ascii="Times New Roman" w:hAnsi="Times New Roman" w:cs="Times New Roman"/>
          <w:sz w:val="24"/>
          <w:szCs w:val="24"/>
        </w:rPr>
        <w:t xml:space="preserve">w Rembertowie, na fakultet operacyjny. W 1956 r. ukończył akademię z pierwszą lokatą </w:t>
      </w:r>
      <w:r w:rsidR="00C273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7382">
        <w:rPr>
          <w:rFonts w:ascii="Times New Roman" w:hAnsi="Times New Roman" w:cs="Times New Roman"/>
          <w:sz w:val="24"/>
          <w:szCs w:val="24"/>
        </w:rPr>
        <w:t xml:space="preserve">i uzyskał tytuł oficera dyplomowanego. Po ukończeniu nauki rozpoczął pracę naukową </w:t>
      </w:r>
      <w:r w:rsidR="00C273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7382">
        <w:rPr>
          <w:rFonts w:ascii="Times New Roman" w:hAnsi="Times New Roman" w:cs="Times New Roman"/>
          <w:sz w:val="24"/>
          <w:szCs w:val="24"/>
        </w:rPr>
        <w:t xml:space="preserve">w Akademii na stanowisku wykładowcy. W 1963 r. uzyskał doktorat nauk wojskowych </w:t>
      </w:r>
      <w:r w:rsidR="00C273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382">
        <w:rPr>
          <w:rFonts w:ascii="Times New Roman" w:hAnsi="Times New Roman" w:cs="Times New Roman"/>
          <w:sz w:val="24"/>
          <w:szCs w:val="24"/>
        </w:rPr>
        <w:t>z historii wojskowości, w 1970 r. uzyskał habilitację. W 1973 r. otrzymał tytuł profesora nadzwyczajnego, a w 1983 r. profesora zwyczajnego nauk wojskowych (informatyka, specjalność - dowodzenie wojskowe, komputerowe modelowanie systemów).</w:t>
      </w:r>
    </w:p>
    <w:p w:rsidR="00C96DE0" w:rsidRPr="00C27382" w:rsidRDefault="00C96DE0" w:rsidP="00C27382">
      <w:pPr>
        <w:jc w:val="both"/>
        <w:rPr>
          <w:rFonts w:ascii="Times New Roman" w:hAnsi="Times New Roman" w:cs="Times New Roman"/>
          <w:sz w:val="24"/>
          <w:szCs w:val="24"/>
        </w:rPr>
      </w:pPr>
      <w:r w:rsidRPr="00C27382">
        <w:rPr>
          <w:rFonts w:ascii="Times New Roman" w:hAnsi="Times New Roman" w:cs="Times New Roman"/>
          <w:sz w:val="24"/>
          <w:szCs w:val="24"/>
        </w:rPr>
        <w:t xml:space="preserve">W 1991 r. przeszedł na emeryturę. Podjął badania naukowe związane z działaniami </w:t>
      </w:r>
      <w:r w:rsidR="00C273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7382">
        <w:rPr>
          <w:rFonts w:ascii="Times New Roman" w:hAnsi="Times New Roman" w:cs="Times New Roman"/>
          <w:sz w:val="24"/>
          <w:szCs w:val="24"/>
        </w:rPr>
        <w:t>27 Wołyńskiej Dywizji Piechoty AK oraz stosunkami polsko-ukraińskimi w latach II wojny światowej. Z</w:t>
      </w:r>
      <w:r w:rsidR="00600D91" w:rsidRPr="00C27382">
        <w:rPr>
          <w:rFonts w:ascii="Times New Roman" w:hAnsi="Times New Roman" w:cs="Times New Roman"/>
          <w:sz w:val="24"/>
          <w:szCs w:val="24"/>
        </w:rPr>
        <w:t xml:space="preserve">ostał członkiem </w:t>
      </w:r>
      <w:r w:rsidRPr="00C27382">
        <w:rPr>
          <w:rFonts w:ascii="Times New Roman" w:hAnsi="Times New Roman" w:cs="Times New Roman"/>
          <w:sz w:val="24"/>
          <w:szCs w:val="24"/>
        </w:rPr>
        <w:t>Okręg</w:t>
      </w:r>
      <w:r w:rsidR="00600D91" w:rsidRPr="00C27382">
        <w:rPr>
          <w:rFonts w:ascii="Times New Roman" w:hAnsi="Times New Roman" w:cs="Times New Roman"/>
          <w:sz w:val="24"/>
          <w:szCs w:val="24"/>
        </w:rPr>
        <w:t>u</w:t>
      </w:r>
      <w:r w:rsidRPr="00C27382">
        <w:rPr>
          <w:rFonts w:ascii="Times New Roman" w:hAnsi="Times New Roman" w:cs="Times New Roman"/>
          <w:sz w:val="24"/>
          <w:szCs w:val="24"/>
        </w:rPr>
        <w:t xml:space="preserve"> Wołyński</w:t>
      </w:r>
      <w:r w:rsidR="00600D91" w:rsidRPr="00C27382">
        <w:rPr>
          <w:rFonts w:ascii="Times New Roman" w:hAnsi="Times New Roman" w:cs="Times New Roman"/>
          <w:sz w:val="24"/>
          <w:szCs w:val="24"/>
        </w:rPr>
        <w:t>ego</w:t>
      </w:r>
      <w:r w:rsidRPr="00C27382">
        <w:rPr>
          <w:rFonts w:ascii="Times New Roman" w:hAnsi="Times New Roman" w:cs="Times New Roman"/>
          <w:sz w:val="24"/>
          <w:szCs w:val="24"/>
        </w:rPr>
        <w:t xml:space="preserve"> Światowego Związku Żołnierzy Armii Krajowej i był </w:t>
      </w:r>
      <w:r w:rsidR="00600D91" w:rsidRPr="00C27382">
        <w:rPr>
          <w:rFonts w:ascii="Times New Roman" w:hAnsi="Times New Roman" w:cs="Times New Roman"/>
          <w:sz w:val="24"/>
          <w:szCs w:val="24"/>
        </w:rPr>
        <w:t xml:space="preserve">jego </w:t>
      </w:r>
      <w:r w:rsidRPr="00C27382">
        <w:rPr>
          <w:rFonts w:ascii="Times New Roman" w:hAnsi="Times New Roman" w:cs="Times New Roman"/>
          <w:sz w:val="24"/>
          <w:szCs w:val="24"/>
        </w:rPr>
        <w:t>wicep</w:t>
      </w:r>
      <w:r w:rsidR="00600D91" w:rsidRPr="00C27382">
        <w:rPr>
          <w:rFonts w:ascii="Times New Roman" w:hAnsi="Times New Roman" w:cs="Times New Roman"/>
          <w:sz w:val="24"/>
          <w:szCs w:val="24"/>
        </w:rPr>
        <w:t>rzewodniczącym</w:t>
      </w:r>
      <w:r w:rsidRPr="00C27382">
        <w:rPr>
          <w:rFonts w:ascii="Times New Roman" w:hAnsi="Times New Roman" w:cs="Times New Roman"/>
          <w:sz w:val="24"/>
          <w:szCs w:val="24"/>
        </w:rPr>
        <w:t xml:space="preserve"> w latach 1992-2004. Był jednym z uczestników </w:t>
      </w:r>
      <w:r w:rsidR="00C2738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C27382">
        <w:rPr>
          <w:rFonts w:ascii="Times New Roman" w:hAnsi="Times New Roman" w:cs="Times New Roman"/>
          <w:sz w:val="24"/>
          <w:szCs w:val="24"/>
        </w:rPr>
        <w:t>i współorganizatorów serii seminariów historycznych: Stosunki polsko-ukraińskie w latach drugiej wojny światowej. Polska - Ukraina: trudne pytania, zorganizowanych wspólnie przez Światowy Związek Żołnierzy Armii Krajowej i Związek Ukraińców w Polsce w latach 1996-2005. Opublikował ponad 120 prac z dziedziny historii, taktyki i sztuki operacyjnej oraz zastosowań informatyki. W 2013 r. opublikował pamiętniki „Wołyń-Lublin-Warszawa 1939-1989”.</w:t>
      </w:r>
    </w:p>
    <w:p w:rsidR="00F10761" w:rsidRPr="00C27382" w:rsidRDefault="00F10761" w:rsidP="00C273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761" w:rsidRPr="00C2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4E"/>
    <w:rsid w:val="00600D91"/>
    <w:rsid w:val="009306BA"/>
    <w:rsid w:val="00BA474E"/>
    <w:rsid w:val="00C27382"/>
    <w:rsid w:val="00C66511"/>
    <w:rsid w:val="00C96DE0"/>
    <w:rsid w:val="00F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0E73-40F5-450F-8AC7-F7F667BE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Chrzanowski</dc:creator>
  <cp:keywords/>
  <dc:description/>
  <cp:lastModifiedBy>Anna Nadarzyńska-Piszczewiat</cp:lastModifiedBy>
  <cp:revision>4</cp:revision>
  <dcterms:created xsi:type="dcterms:W3CDTF">2018-11-27T12:16:00Z</dcterms:created>
  <dcterms:modified xsi:type="dcterms:W3CDTF">2018-11-29T07:02:00Z</dcterms:modified>
</cp:coreProperties>
</file>